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171BF" w:rsidRPr="00794325" w14:paraId="1ECFB13D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F39697" w14:textId="406BE01D" w:rsidR="007171BF" w:rsidRPr="00794325" w:rsidRDefault="007171BF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2EE4E91C" w14:textId="20CF3160" w:rsidR="007171BF" w:rsidRDefault="007171BF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7A988068">
              <w:rPr>
                <w:rFonts w:ascii="Arial" w:eastAsia="Arial" w:hAnsi="Arial" w:cs="Arial"/>
                <w:sz w:val="16"/>
                <w:szCs w:val="16"/>
              </w:rPr>
              <w:t>Safer maintenance and housekeeping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6DF4D06E" w:rsidR="0006711C" w:rsidRPr="00794325" w:rsidRDefault="00CB29DA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202432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7BDF081E" w:rsidR="0006711C" w:rsidRPr="00263FD5" w:rsidRDefault="00CB29DA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 Hopper Tipping Grid Improvement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720C43EA" w:rsidR="00263FD5" w:rsidRPr="00794325" w:rsidRDefault="00CB29DA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Tarmac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3E6B63D4" w:rsidR="00263FD5" w:rsidRPr="00794325" w:rsidRDefault="00CB29DA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Dunain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Mains Quarry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01950D32" w:rsidR="00263FD5" w:rsidRPr="00794325" w:rsidRDefault="00CB29DA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24B10B7F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CB29D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5B042325" w:rsidR="00263FD5" w:rsidRPr="00794325" w:rsidRDefault="00CB29DA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images</w:t>
            </w:r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6903175D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CB29D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7E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6C567F7" w14:textId="7319483A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D36B9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ash </w:t>
            </w:r>
            <w:r w:rsidR="00D36B98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lant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Dunain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Mains had a </w:t>
            </w:r>
            <w:r w:rsidR="00D36B98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D36B98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ead feeding arrangement which was fed from a wheeled loading shovel. Th</w:t>
            </w:r>
            <w:r w:rsidR="009B5BE2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 xml:space="preserve"> exceeded noise levels </w:t>
            </w:r>
            <w:r w:rsidR="009B5BE2"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required ear protection to be worn in the vicinity. </w:t>
            </w:r>
            <w:r w:rsidR="009B5BE2">
              <w:rPr>
                <w:rFonts w:ascii="Arial" w:hAnsi="Arial" w:cs="Arial"/>
                <w:sz w:val="16"/>
                <w:szCs w:val="16"/>
              </w:rPr>
              <w:t>It also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5BE2">
              <w:rPr>
                <w:rFonts w:ascii="Arial" w:hAnsi="Arial" w:cs="Arial"/>
                <w:sz w:val="16"/>
                <w:szCs w:val="16"/>
              </w:rPr>
              <w:t>entailed</w:t>
            </w:r>
            <w:r>
              <w:rPr>
                <w:rFonts w:ascii="Arial" w:hAnsi="Arial" w:cs="Arial"/>
                <w:sz w:val="16"/>
                <w:szCs w:val="16"/>
              </w:rPr>
              <w:t xml:space="preserve"> regular maintenance activities</w:t>
            </w:r>
            <w:r w:rsidR="009B5BE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includ</w:t>
            </w:r>
            <w:r w:rsidR="009B5BE2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screen renewal and welding repairs. This involved working at height and hot works which the site deemed high-risk activities. These maintenance tasks were also causing the site productivity and downtime issues.</w:t>
            </w:r>
          </w:p>
          <w:p w14:paraId="2E32329E" w14:textId="77777777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6CCA09A" w14:textId="673B1279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process involved the wheeled loading shovel operator having to exit his cab to ground level </w:t>
            </w:r>
            <w:r w:rsidR="00532B5E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clear the grid as the lifting mechanism of the live head was at ground level. The site was keen to reduce the access &amp; egress movements of the operator. </w:t>
            </w:r>
          </w:p>
          <w:p w14:paraId="033A1F8C" w14:textId="77777777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7D8EB0A" w14:textId="78702DE4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These issues were raised at weekly </w:t>
            </w:r>
            <w:r w:rsidR="00532B5E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aintenance meetings and </w:t>
            </w:r>
            <w:r w:rsidR="00532B5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afety </w:t>
            </w:r>
            <w:r w:rsidR="00532B5E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riefings. Site </w:t>
            </w:r>
            <w:r w:rsidR="00532B5E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anagement </w:t>
            </w:r>
            <w:r w:rsidR="00532B5E">
              <w:rPr>
                <w:rFonts w:ascii="Arial" w:hAnsi="Arial" w:cs="Arial"/>
                <w:sz w:val="16"/>
                <w:szCs w:val="16"/>
              </w:rPr>
              <w:t xml:space="preserve">had </w:t>
            </w:r>
            <w:r>
              <w:rPr>
                <w:rFonts w:ascii="Arial" w:hAnsi="Arial" w:cs="Arial"/>
                <w:sz w:val="16"/>
                <w:szCs w:val="16"/>
              </w:rPr>
              <w:t xml:space="preserve">noticed the majority of Permit to Work documents raised were related to the </w:t>
            </w:r>
            <w:r w:rsidR="00532B5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ead for </w:t>
            </w:r>
            <w:r w:rsidR="00532B5E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at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eight and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ot </w:t>
            </w:r>
            <w:r w:rsidR="00532B5E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 tasks.</w:t>
            </w:r>
          </w:p>
          <w:p w14:paraId="07BDCCC9" w14:textId="77777777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5DF96" w14:textId="3D4AA142" w:rsidR="001207BD" w:rsidRDefault="00532B5E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207BD">
              <w:rPr>
                <w:rFonts w:ascii="Arial" w:hAnsi="Arial" w:cs="Arial"/>
                <w:sz w:val="16"/>
                <w:szCs w:val="16"/>
              </w:rPr>
              <w:t xml:space="preserve">n engineering solution </w:t>
            </w:r>
            <w:r>
              <w:rPr>
                <w:rFonts w:ascii="Arial" w:hAnsi="Arial" w:cs="Arial"/>
                <w:sz w:val="16"/>
                <w:szCs w:val="16"/>
              </w:rPr>
              <w:t>was</w:t>
            </w:r>
            <w:r w:rsidR="001207BD">
              <w:rPr>
                <w:rFonts w:ascii="Arial" w:hAnsi="Arial" w:cs="Arial"/>
                <w:sz w:val="16"/>
                <w:szCs w:val="16"/>
              </w:rPr>
              <w:t xml:space="preserve"> sought to eliminate the need for continuous working at height and hot works.</w:t>
            </w:r>
          </w:p>
          <w:p w14:paraId="3A3F498C" w14:textId="77777777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8F54159" w14:textId="6C0AC4D3" w:rsidR="001207BD" w:rsidRDefault="001207BD" w:rsidP="001207B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Fatal 6 – Working at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eight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8C2F84C" w14:textId="24EB3878" w:rsidR="00263FD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169AE8D" w14:textId="5259721C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local team wanted to reduce the noise levels and eliminate the requirement for </w:t>
            </w:r>
            <w:r w:rsidR="00532B5E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at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eight. The frequency of the operator having to access &amp; egress his machine was </w:t>
            </w:r>
            <w:r w:rsidR="00532B5E">
              <w:rPr>
                <w:rFonts w:ascii="Arial" w:hAnsi="Arial" w:cs="Arial"/>
                <w:sz w:val="16"/>
                <w:szCs w:val="16"/>
              </w:rPr>
              <w:t>another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factor </w:t>
            </w:r>
            <w:r w:rsidR="00532B5E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consider. </w:t>
            </w:r>
          </w:p>
          <w:p w14:paraId="6E5A2E10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4A609A9" w14:textId="4C7B6D18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local management team held meetings with the maintenance team to consider all viable engineering solutions to combat the issues. The N&amp;S engineering team were also involved in the discussions.</w:t>
            </w:r>
          </w:p>
          <w:p w14:paraId="40CD56F6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8DE88C" w14:textId="14418781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It was decided that the </w:t>
            </w:r>
            <w:r w:rsidR="00532B5E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532B5E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ead unit be removed from service and replaced with a non-vibrating tipping grid</w:t>
            </w:r>
            <w:r w:rsidR="00532B5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lifted by two heavy duty rams. The tipping grid </w:t>
            </w:r>
            <w:r w:rsidR="007B53F8">
              <w:rPr>
                <w:rFonts w:ascii="Arial" w:hAnsi="Arial" w:cs="Arial"/>
                <w:sz w:val="16"/>
                <w:szCs w:val="16"/>
              </w:rPr>
              <w:t xml:space="preserve">would </w:t>
            </w:r>
            <w:r>
              <w:rPr>
                <w:rFonts w:ascii="Arial" w:hAnsi="Arial" w:cs="Arial"/>
                <w:sz w:val="16"/>
                <w:szCs w:val="16"/>
              </w:rPr>
              <w:t>be activated by remote</w:t>
            </w:r>
            <w:r w:rsidR="007B53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control from inside the wheeled loading shovel reducing access &amp; egress risk.</w:t>
            </w:r>
          </w:p>
          <w:p w14:paraId="7F1EF9C7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614CF7" w14:textId="5CBE5515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lead fitter sourced a tipping grid that was positioned on a 694 screen that was no longer required and the correct size with minor alterations to be made. </w:t>
            </w:r>
            <w:r w:rsidR="007B53F8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 electrical contractor was tasked with sourcing a suitable </w:t>
            </w:r>
            <w:r w:rsidR="007B53F8">
              <w:rPr>
                <w:rFonts w:ascii="Arial" w:hAnsi="Arial" w:cs="Arial"/>
                <w:sz w:val="16"/>
                <w:szCs w:val="16"/>
              </w:rPr>
              <w:t>remote-control</w:t>
            </w:r>
            <w:r>
              <w:rPr>
                <w:rFonts w:ascii="Arial" w:hAnsi="Arial" w:cs="Arial"/>
                <w:sz w:val="16"/>
                <w:szCs w:val="16"/>
              </w:rPr>
              <w:t xml:space="preserve"> system that could activate the tipping grid from inside the cab of the wheeled loading shovel.</w:t>
            </w:r>
          </w:p>
          <w:p w14:paraId="49D27B5E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AD3A49C" w14:textId="5067503D" w:rsidR="005A74BA" w:rsidRDefault="007B53F8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</w:t>
            </w:r>
            <w:r w:rsidR="005A74BA">
              <w:rPr>
                <w:rFonts w:ascii="Arial" w:hAnsi="Arial" w:cs="Arial"/>
                <w:sz w:val="16"/>
                <w:szCs w:val="16"/>
              </w:rPr>
              <w:t>eeting was held 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74BA">
              <w:rPr>
                <w:rFonts w:ascii="Arial" w:hAnsi="Arial" w:cs="Arial"/>
                <w:sz w:val="16"/>
                <w:szCs w:val="16"/>
              </w:rPr>
              <w:t xml:space="preserve">site to plan install works, </w:t>
            </w:r>
            <w:r>
              <w:rPr>
                <w:rFonts w:ascii="Arial" w:hAnsi="Arial" w:cs="Arial"/>
                <w:sz w:val="16"/>
                <w:szCs w:val="16"/>
              </w:rPr>
              <w:t xml:space="preserve">and a </w:t>
            </w:r>
            <w:r w:rsidR="005A74BA">
              <w:rPr>
                <w:rFonts w:ascii="Arial" w:hAnsi="Arial" w:cs="Arial"/>
                <w:sz w:val="16"/>
                <w:szCs w:val="16"/>
              </w:rPr>
              <w:t xml:space="preserve">robust 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  <w:r w:rsidR="005A74BA">
              <w:rPr>
                <w:rFonts w:ascii="Arial" w:hAnsi="Arial" w:cs="Arial"/>
                <w:sz w:val="16"/>
                <w:szCs w:val="16"/>
              </w:rPr>
              <w:t xml:space="preserve">sk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74BA">
              <w:rPr>
                <w:rFonts w:ascii="Arial" w:hAnsi="Arial" w:cs="Arial"/>
                <w:sz w:val="16"/>
                <w:szCs w:val="16"/>
              </w:rPr>
              <w:t xml:space="preserve">ssessment &amp; SSOW were created. All personnel involved in the install were 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included </w:t>
            </w:r>
            <w:r w:rsidR="005A74BA">
              <w:rPr>
                <w:rFonts w:ascii="Arial" w:hAnsi="Arial" w:cs="Arial"/>
                <w:sz w:val="16"/>
                <w:szCs w:val="16"/>
              </w:rPr>
              <w:t xml:space="preserve">in the discussions. The works were carried out with all the issues raised resolved with engineering solutions. Maintenance tasks on the equipment have been significantly reduced and the access &amp; egress issue </w:t>
            </w:r>
            <w:r>
              <w:rPr>
                <w:rFonts w:ascii="Arial" w:hAnsi="Arial" w:cs="Arial"/>
                <w:sz w:val="16"/>
                <w:szCs w:val="16"/>
              </w:rPr>
              <w:t>eliminated</w:t>
            </w:r>
            <w:r w:rsidR="005A74B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45EB7E3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FFBFA9" w14:textId="3AFDEE91" w:rsidR="00263FD5" w:rsidRPr="00794325" w:rsidRDefault="005A74BA" w:rsidP="005A74B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install and solution </w:t>
            </w:r>
            <w:r w:rsidR="007B53F8">
              <w:rPr>
                <w:rFonts w:ascii="Arial" w:hAnsi="Arial" w:cs="Arial"/>
                <w:sz w:val="16"/>
                <w:szCs w:val="16"/>
              </w:rPr>
              <w:t>were</w:t>
            </w:r>
            <w:r>
              <w:rPr>
                <w:rFonts w:ascii="Arial" w:hAnsi="Arial" w:cs="Arial"/>
                <w:sz w:val="16"/>
                <w:szCs w:val="16"/>
              </w:rPr>
              <w:t xml:space="preserve"> deemed best practice and was shared within </w:t>
            </w:r>
            <w:r w:rsidR="007B53F8">
              <w:rPr>
                <w:rFonts w:ascii="Arial" w:hAnsi="Arial" w:cs="Arial"/>
                <w:sz w:val="16"/>
                <w:szCs w:val="16"/>
              </w:rPr>
              <w:t>the company</w:t>
            </w:r>
            <w:r>
              <w:rPr>
                <w:rFonts w:ascii="Arial" w:hAnsi="Arial" w:cs="Arial"/>
                <w:sz w:val="16"/>
                <w:szCs w:val="16"/>
              </w:rPr>
              <w:t xml:space="preserve"> as “What Good Looks Like”</w:t>
            </w: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DEAE30B" w14:textId="2C1028B1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>Access and egress</w:t>
            </w:r>
            <w:r w:rsidR="007B53F8">
              <w:rPr>
                <w:rFonts w:ascii="Arial" w:hAnsi="Arial" w:cs="Arial"/>
                <w:sz w:val="16"/>
                <w:szCs w:val="16"/>
              </w:rPr>
              <w:t xml:space="preserve"> from 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the wheeled loading shovel to activate the tipping grid has been eliminated, </w:t>
            </w:r>
            <w:r w:rsidR="007B53F8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the operator can activate the grid from </w:t>
            </w:r>
            <w:r w:rsidR="007B53F8">
              <w:rPr>
                <w:rFonts w:ascii="Arial" w:hAnsi="Arial" w:cs="Arial"/>
                <w:sz w:val="16"/>
                <w:szCs w:val="16"/>
              </w:rPr>
              <w:t>inside the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 cab.</w:t>
            </w:r>
          </w:p>
          <w:p w14:paraId="4714FB68" w14:textId="250BED4E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Operator was exiting </w:t>
            </w:r>
            <w:r w:rsidR="007B53F8">
              <w:rPr>
                <w:rFonts w:ascii="Arial" w:hAnsi="Arial" w:cs="Arial"/>
                <w:sz w:val="16"/>
                <w:szCs w:val="16"/>
              </w:rPr>
              <w:t>the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 cab an average of 4 times p/d</w:t>
            </w:r>
          </w:p>
          <w:p w14:paraId="0AFD9987" w14:textId="158AAD72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Average </w:t>
            </w:r>
            <w:r w:rsidR="007B53F8">
              <w:rPr>
                <w:rFonts w:ascii="Arial" w:hAnsi="Arial" w:cs="Arial"/>
                <w:sz w:val="16"/>
                <w:szCs w:val="16"/>
              </w:rPr>
              <w:t>a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ccess &amp; </w:t>
            </w:r>
            <w:r w:rsidR="007B53F8">
              <w:rPr>
                <w:rFonts w:ascii="Arial" w:hAnsi="Arial" w:cs="Arial"/>
                <w:sz w:val="16"/>
                <w:szCs w:val="16"/>
              </w:rPr>
              <w:t>e</w:t>
            </w:r>
            <w:r w:rsidRPr="24C7B8CD">
              <w:rPr>
                <w:rFonts w:ascii="Arial" w:hAnsi="Arial" w:cs="Arial"/>
                <w:sz w:val="16"/>
                <w:szCs w:val="16"/>
              </w:rPr>
              <w:t>gress movements:</w:t>
            </w:r>
          </w:p>
          <w:p w14:paraId="3DF7943A" w14:textId="4302EEB1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Live </w:t>
            </w:r>
            <w:r w:rsidR="007B53F8">
              <w:rPr>
                <w:rFonts w:ascii="Arial" w:hAnsi="Arial" w:cs="Arial"/>
                <w:sz w:val="16"/>
                <w:szCs w:val="16"/>
              </w:rPr>
              <w:t>h</w:t>
            </w:r>
            <w:r w:rsidRPr="24C7B8CD">
              <w:rPr>
                <w:rFonts w:ascii="Arial" w:hAnsi="Arial" w:cs="Arial"/>
                <w:sz w:val="16"/>
                <w:szCs w:val="16"/>
              </w:rPr>
              <w:t>ead configuration 960 movements p/a</w:t>
            </w:r>
          </w:p>
          <w:p w14:paraId="5DFE5A26" w14:textId="2C1E382C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Tipping </w:t>
            </w:r>
            <w:r w:rsidR="007B53F8">
              <w:rPr>
                <w:rFonts w:ascii="Arial" w:hAnsi="Arial" w:cs="Arial"/>
                <w:sz w:val="16"/>
                <w:szCs w:val="16"/>
              </w:rPr>
              <w:t>g</w:t>
            </w:r>
            <w:r w:rsidRPr="24C7B8CD">
              <w:rPr>
                <w:rFonts w:ascii="Arial" w:hAnsi="Arial" w:cs="Arial"/>
                <w:sz w:val="16"/>
                <w:szCs w:val="16"/>
              </w:rPr>
              <w:t>rid configuration 0 movements p/a</w:t>
            </w:r>
          </w:p>
          <w:p w14:paraId="01D53EEC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CDB926A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>High risk maintenance tasks that include working at height and hot work activities have been significantly reduced. Working at height is highlighted in “The fatal 6”</w:t>
            </w:r>
          </w:p>
          <w:p w14:paraId="0AC1C71E" w14:textId="77777777" w:rsidR="007B53F8" w:rsidRDefault="007B53F8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E8CCC92" w14:textId="39062284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Maintenance </w:t>
            </w:r>
            <w:r w:rsidR="007B53F8" w:rsidRPr="24C7B8CD">
              <w:rPr>
                <w:rFonts w:ascii="Arial" w:hAnsi="Arial" w:cs="Arial"/>
                <w:sz w:val="16"/>
                <w:szCs w:val="16"/>
              </w:rPr>
              <w:t>teams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 were repairing live head at least once p/m for a duration of approximately 2 days.</w:t>
            </w:r>
          </w:p>
          <w:p w14:paraId="3A90C259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>Reduction of at least 24 working at height tasks &amp; 24 hot work tasks p/a</w:t>
            </w:r>
          </w:p>
          <w:p w14:paraId="5E7CAAD8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FB30A7D" w14:textId="77F63C91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Noise </w:t>
            </w:r>
            <w:r w:rsidR="007B53F8">
              <w:rPr>
                <w:rFonts w:ascii="Arial" w:hAnsi="Arial" w:cs="Arial"/>
                <w:sz w:val="16"/>
                <w:szCs w:val="16"/>
              </w:rPr>
              <w:t>levels have been reduced significantly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A65E70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Live head configuration 90 </w:t>
            </w:r>
            <w:proofErr w:type="spellStart"/>
            <w:r w:rsidRPr="24C7B8CD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24C7B8CD">
              <w:rPr>
                <w:rFonts w:ascii="Arial" w:hAnsi="Arial" w:cs="Arial"/>
                <w:sz w:val="16"/>
                <w:szCs w:val="16"/>
              </w:rPr>
              <w:t xml:space="preserve"> (A)</w:t>
            </w:r>
          </w:p>
          <w:p w14:paraId="0381C070" w14:textId="2AA4AC74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24C7B8CD">
              <w:rPr>
                <w:rFonts w:ascii="Arial" w:hAnsi="Arial" w:cs="Arial"/>
                <w:sz w:val="16"/>
                <w:szCs w:val="16"/>
              </w:rPr>
              <w:t xml:space="preserve">Tipping </w:t>
            </w:r>
            <w:r w:rsidR="00CC5DBC">
              <w:rPr>
                <w:rFonts w:ascii="Arial" w:hAnsi="Arial" w:cs="Arial"/>
                <w:sz w:val="16"/>
                <w:szCs w:val="16"/>
              </w:rPr>
              <w:t>g</w:t>
            </w:r>
            <w:r w:rsidRPr="24C7B8CD">
              <w:rPr>
                <w:rFonts w:ascii="Arial" w:hAnsi="Arial" w:cs="Arial"/>
                <w:sz w:val="16"/>
                <w:szCs w:val="16"/>
              </w:rPr>
              <w:t xml:space="preserve">rid 56 </w:t>
            </w:r>
            <w:proofErr w:type="spellStart"/>
            <w:r w:rsidRPr="24C7B8CD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24C7B8CD">
              <w:rPr>
                <w:rFonts w:ascii="Arial" w:hAnsi="Arial" w:cs="Arial"/>
                <w:sz w:val="16"/>
                <w:szCs w:val="16"/>
              </w:rPr>
              <w:t xml:space="preserve"> (A)</w:t>
            </w:r>
          </w:p>
          <w:p w14:paraId="23C042AF" w14:textId="77777777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1CAFDAE" w14:textId="3D3A7BCE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Productivity and site morale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has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been boosted as the requirement of changing screen meshes has been eliminated</w:t>
            </w:r>
            <w:r w:rsidR="00CC5DB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the maintenance on the tipping grid has been </w:t>
            </w:r>
            <w:r w:rsidR="00CC5DBC">
              <w:rPr>
                <w:rFonts w:ascii="Arial" w:hAnsi="Arial" w:cs="Arial"/>
                <w:sz w:val="16"/>
                <w:szCs w:val="16"/>
              </w:rPr>
              <w:t>greatly</w:t>
            </w:r>
            <w:r>
              <w:rPr>
                <w:rFonts w:ascii="Arial" w:hAnsi="Arial" w:cs="Arial"/>
                <w:sz w:val="16"/>
                <w:szCs w:val="16"/>
              </w:rPr>
              <w:t xml:space="preserve"> reduced.</w:t>
            </w:r>
          </w:p>
          <w:p w14:paraId="468DBCF0" w14:textId="281E69D5" w:rsidR="00263FD5" w:rsidRPr="00794325" w:rsidRDefault="00263FD5" w:rsidP="00106C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5DC6DBC3" w14:textId="545107FA" w:rsidR="005A74BA" w:rsidRDefault="005A74BA" w:rsidP="005A74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site collectively re-engineered an issue that was resulting in operatives carrying out high risk activities. Although these activities were controlled and </w:t>
            </w:r>
            <w:r w:rsidR="00CC5DB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isk </w:t>
            </w:r>
            <w:r w:rsidR="00CC5DB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ssessed, elimination of the problem is a better solution. Local teams with experienced mechanical and electrical engineers result</w:t>
            </w:r>
            <w:r w:rsidR="00CC5DBC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 in a permanent fix to a problem.</w:t>
            </w:r>
          </w:p>
          <w:p w14:paraId="0A697967" w14:textId="31CECAAD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D53742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44A41D70" w14:textId="77777777" w:rsidR="00D36B98" w:rsidRDefault="00D36B98" w:rsidP="00D36B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issues have been engineered out and the process is working well.</w:t>
            </w:r>
          </w:p>
          <w:p w14:paraId="670A1A4A" w14:textId="77777777" w:rsidR="00D36B98" w:rsidRDefault="00D36B98" w:rsidP="00D36B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99F8977" w14:textId="5C9ABAD7" w:rsidR="00D36B98" w:rsidRDefault="00D36B98" w:rsidP="00D36B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idea could work in most sand &amp; gravel feed processes</w:t>
            </w:r>
            <w:r w:rsidR="00CC5DBC">
              <w:rPr>
                <w:rFonts w:ascii="Arial" w:hAnsi="Arial" w:cs="Arial"/>
                <w:sz w:val="16"/>
                <w:szCs w:val="16"/>
              </w:rPr>
              <w:t>. T</w:t>
            </w:r>
            <w:r>
              <w:rPr>
                <w:rFonts w:ascii="Arial" w:hAnsi="Arial" w:cs="Arial"/>
                <w:sz w:val="16"/>
                <w:szCs w:val="16"/>
              </w:rPr>
              <w:t xml:space="preserve">he idea has been shared within </w:t>
            </w:r>
            <w:r w:rsidR="00CC5DBC">
              <w:rPr>
                <w:rFonts w:ascii="Arial" w:hAnsi="Arial" w:cs="Arial"/>
                <w:sz w:val="16"/>
                <w:szCs w:val="16"/>
              </w:rPr>
              <w:t>the company</w:t>
            </w:r>
            <w:r>
              <w:rPr>
                <w:rFonts w:ascii="Arial" w:hAnsi="Arial" w:cs="Arial"/>
                <w:sz w:val="16"/>
                <w:szCs w:val="16"/>
              </w:rPr>
              <w:t xml:space="preserve"> and hopefully local teams can adopt a similar approach to fully engineer out a problem and eliminate potential hazards.</w:t>
            </w:r>
          </w:p>
          <w:p w14:paraId="581E4136" w14:textId="0B3AC372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3742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182A" w14:textId="77777777" w:rsidR="00B67ED8" w:rsidRDefault="00B67ED8" w:rsidP="00BD2C6D">
      <w:r>
        <w:separator/>
      </w:r>
    </w:p>
  </w:endnote>
  <w:endnote w:type="continuationSeparator" w:id="0">
    <w:p w14:paraId="1A35AE31" w14:textId="77777777" w:rsidR="00B67ED8" w:rsidRDefault="00B67ED8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4105" w14:textId="77777777" w:rsidR="00B67ED8" w:rsidRDefault="00B67ED8" w:rsidP="00BD2C6D">
      <w:r>
        <w:separator/>
      </w:r>
    </w:p>
  </w:footnote>
  <w:footnote w:type="continuationSeparator" w:id="0">
    <w:p w14:paraId="7216E731" w14:textId="77777777" w:rsidR="00B67ED8" w:rsidRDefault="00B67ED8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4E63"/>
    <w:rsid w:val="00106C7F"/>
    <w:rsid w:val="001123BE"/>
    <w:rsid w:val="00120422"/>
    <w:rsid w:val="001207BD"/>
    <w:rsid w:val="0013522D"/>
    <w:rsid w:val="00137B22"/>
    <w:rsid w:val="00153788"/>
    <w:rsid w:val="00161078"/>
    <w:rsid w:val="001733DA"/>
    <w:rsid w:val="00173E4B"/>
    <w:rsid w:val="001A503B"/>
    <w:rsid w:val="001B7D0A"/>
    <w:rsid w:val="001E065E"/>
    <w:rsid w:val="001F0DAA"/>
    <w:rsid w:val="00211212"/>
    <w:rsid w:val="00231A48"/>
    <w:rsid w:val="00247676"/>
    <w:rsid w:val="00263FD5"/>
    <w:rsid w:val="002665FF"/>
    <w:rsid w:val="002E7B1A"/>
    <w:rsid w:val="002F603A"/>
    <w:rsid w:val="0033434E"/>
    <w:rsid w:val="003E0BE5"/>
    <w:rsid w:val="0040241D"/>
    <w:rsid w:val="00440A73"/>
    <w:rsid w:val="00450AA0"/>
    <w:rsid w:val="00453AF5"/>
    <w:rsid w:val="00456D6F"/>
    <w:rsid w:val="0046370A"/>
    <w:rsid w:val="004726EE"/>
    <w:rsid w:val="004A3AC1"/>
    <w:rsid w:val="004B1EF0"/>
    <w:rsid w:val="004C274D"/>
    <w:rsid w:val="004C4E49"/>
    <w:rsid w:val="005069C8"/>
    <w:rsid w:val="00525F96"/>
    <w:rsid w:val="00532B5E"/>
    <w:rsid w:val="00532B80"/>
    <w:rsid w:val="0057388D"/>
    <w:rsid w:val="00587E90"/>
    <w:rsid w:val="005A74BA"/>
    <w:rsid w:val="005C4564"/>
    <w:rsid w:val="005D43ED"/>
    <w:rsid w:val="005F1089"/>
    <w:rsid w:val="006015C5"/>
    <w:rsid w:val="00661026"/>
    <w:rsid w:val="00663D3B"/>
    <w:rsid w:val="006B099B"/>
    <w:rsid w:val="006C1BFC"/>
    <w:rsid w:val="007171BF"/>
    <w:rsid w:val="007457A5"/>
    <w:rsid w:val="0074631E"/>
    <w:rsid w:val="0075017A"/>
    <w:rsid w:val="007539A1"/>
    <w:rsid w:val="00755BD5"/>
    <w:rsid w:val="0077769B"/>
    <w:rsid w:val="00781D56"/>
    <w:rsid w:val="00794325"/>
    <w:rsid w:val="007B53F8"/>
    <w:rsid w:val="00811DB2"/>
    <w:rsid w:val="008927F3"/>
    <w:rsid w:val="00893437"/>
    <w:rsid w:val="008E7B5B"/>
    <w:rsid w:val="008F0D57"/>
    <w:rsid w:val="0097637D"/>
    <w:rsid w:val="0099288E"/>
    <w:rsid w:val="009A7643"/>
    <w:rsid w:val="009B5BE2"/>
    <w:rsid w:val="009D4E81"/>
    <w:rsid w:val="00A07CF8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67ED8"/>
    <w:rsid w:val="00B869AF"/>
    <w:rsid w:val="00B97B33"/>
    <w:rsid w:val="00BD2C6D"/>
    <w:rsid w:val="00C30BFF"/>
    <w:rsid w:val="00C367D9"/>
    <w:rsid w:val="00C4469C"/>
    <w:rsid w:val="00C529ED"/>
    <w:rsid w:val="00C677E9"/>
    <w:rsid w:val="00CA49DE"/>
    <w:rsid w:val="00CA5C18"/>
    <w:rsid w:val="00CB29DA"/>
    <w:rsid w:val="00CC5DBC"/>
    <w:rsid w:val="00D134B5"/>
    <w:rsid w:val="00D36B98"/>
    <w:rsid w:val="00D41ED2"/>
    <w:rsid w:val="00D53742"/>
    <w:rsid w:val="00D77B43"/>
    <w:rsid w:val="00D84BD1"/>
    <w:rsid w:val="00DA5166"/>
    <w:rsid w:val="00E011CE"/>
    <w:rsid w:val="00E15772"/>
    <w:rsid w:val="00E72284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E32DF-4130-419C-871C-2A9E146A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6</cp:revision>
  <dcterms:created xsi:type="dcterms:W3CDTF">2024-11-20T17:13:00Z</dcterms:created>
  <dcterms:modified xsi:type="dcterms:W3CDTF">2025-06-30T14:50:00Z</dcterms:modified>
  <cp:category/>
</cp:coreProperties>
</file>